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37498" w:rsidRPr="00405170" w:rsidRDefault="00A37498" w:rsidP="00A37498">
      <w:pPr>
        <w:jc w:val="both"/>
        <w:rPr>
          <w:rFonts w:eastAsia="MS Mincho"/>
          <w:b/>
          <w:lang w:eastAsia="en-US"/>
        </w:rPr>
      </w:pPr>
      <w:r w:rsidRPr="00405170">
        <w:rPr>
          <w:rFonts w:eastAsia="MS Mincho"/>
          <w:b/>
          <w:lang w:eastAsia="en-US"/>
        </w:rPr>
        <w:t xml:space="preserve">Инвестиционное предложение (земельный участок) для строительства </w:t>
      </w:r>
      <w:r w:rsidR="00716456">
        <w:rPr>
          <w:rFonts w:eastAsia="MS Mincho"/>
          <w:b/>
          <w:lang w:eastAsia="en-US"/>
        </w:rPr>
        <w:t>в д. Мосты Левые Мостовского района</w:t>
      </w:r>
    </w:p>
    <w:tbl>
      <w:tblPr>
        <w:tblW w:w="9245" w:type="dxa"/>
        <w:tblInd w:w="78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016"/>
        <w:gridCol w:w="1356"/>
        <w:gridCol w:w="1479"/>
        <w:gridCol w:w="708"/>
        <w:gridCol w:w="3686"/>
      </w:tblGrid>
      <w:tr w:rsidR="00A37498" w:rsidRPr="00405170" w:rsidTr="000118B1">
        <w:tc>
          <w:tcPr>
            <w:tcW w:w="9245" w:type="dxa"/>
            <w:gridSpan w:val="5"/>
            <w:shd w:val="clear" w:color="auto" w:fill="3366FF"/>
          </w:tcPr>
          <w:p w:rsidR="00A37498" w:rsidRPr="00405170" w:rsidRDefault="00A37498" w:rsidP="000118B1">
            <w:pPr>
              <w:contextualSpacing/>
              <w:jc w:val="center"/>
              <w:rPr>
                <w:rFonts w:eastAsia="MS Mincho"/>
                <w:b/>
                <w:color w:val="FFFFFF"/>
                <w:lang w:eastAsia="en-US"/>
              </w:rPr>
            </w:pPr>
            <w:r w:rsidRPr="00405170">
              <w:rPr>
                <w:rFonts w:eastAsia="MS Mincho"/>
                <w:b/>
                <w:color w:val="FFFFFF"/>
                <w:lang w:eastAsia="en-US"/>
              </w:rPr>
              <w:t xml:space="preserve">1. Общая информация </w:t>
            </w:r>
          </w:p>
        </w:tc>
      </w:tr>
      <w:tr w:rsidR="00A37498" w:rsidRPr="00405170" w:rsidTr="000118B1">
        <w:tc>
          <w:tcPr>
            <w:tcW w:w="3372" w:type="dxa"/>
            <w:gridSpan w:val="2"/>
            <w:shd w:val="clear" w:color="auto" w:fill="auto"/>
          </w:tcPr>
          <w:p w:rsidR="00A37498" w:rsidRPr="00405170" w:rsidRDefault="00A37498" w:rsidP="00A37498">
            <w:pPr>
              <w:contextualSpacing/>
              <w:rPr>
                <w:rFonts w:eastAsia="MS Mincho"/>
                <w:highlight w:val="yellow"/>
                <w:lang w:eastAsia="en-US"/>
              </w:rPr>
            </w:pPr>
            <w:r w:rsidRPr="00405170">
              <w:rPr>
                <w:rFonts w:eastAsia="MS Mincho"/>
                <w:lang w:eastAsia="en-US"/>
              </w:rPr>
              <w:t>Общая площадь (</w:t>
            </w:r>
            <w:r>
              <w:rPr>
                <w:rFonts w:eastAsia="MS Mincho"/>
                <w:lang w:eastAsia="en-US"/>
              </w:rPr>
              <w:t>га</w:t>
            </w:r>
            <w:r w:rsidRPr="00405170">
              <w:rPr>
                <w:rFonts w:eastAsia="MS Mincho"/>
                <w:lang w:eastAsia="en-US"/>
              </w:rPr>
              <w:t>)</w:t>
            </w:r>
          </w:p>
        </w:tc>
        <w:tc>
          <w:tcPr>
            <w:tcW w:w="5873" w:type="dxa"/>
            <w:gridSpan w:val="3"/>
            <w:shd w:val="clear" w:color="auto" w:fill="auto"/>
          </w:tcPr>
          <w:p w:rsidR="00A37498" w:rsidRPr="00405170" w:rsidRDefault="00716456" w:rsidP="000118B1">
            <w:pPr>
              <w:contextualSpacing/>
              <w:rPr>
                <w:rFonts w:eastAsia="MS Mincho"/>
                <w:lang w:eastAsia="en-US"/>
              </w:rPr>
            </w:pPr>
            <w:r>
              <w:rPr>
                <w:rFonts w:eastAsia="MS Mincho"/>
                <w:lang w:eastAsia="en-US"/>
              </w:rPr>
              <w:t>31,6</w:t>
            </w:r>
          </w:p>
        </w:tc>
      </w:tr>
      <w:tr w:rsidR="00A37498" w:rsidRPr="00405170" w:rsidTr="000118B1">
        <w:tc>
          <w:tcPr>
            <w:tcW w:w="2016" w:type="dxa"/>
            <w:vMerge w:val="restart"/>
            <w:shd w:val="clear" w:color="auto" w:fill="auto"/>
          </w:tcPr>
          <w:p w:rsidR="00A37498" w:rsidRPr="00405170" w:rsidRDefault="00A37498" w:rsidP="000118B1">
            <w:pPr>
              <w:contextualSpacing/>
              <w:rPr>
                <w:rFonts w:eastAsia="MS Mincho"/>
                <w:lang w:eastAsia="en-US"/>
              </w:rPr>
            </w:pPr>
            <w:r w:rsidRPr="00405170">
              <w:rPr>
                <w:rFonts w:eastAsia="MS Mincho"/>
                <w:lang w:eastAsia="en-US"/>
              </w:rPr>
              <w:t>Местоположение</w:t>
            </w:r>
          </w:p>
        </w:tc>
        <w:tc>
          <w:tcPr>
            <w:tcW w:w="1356" w:type="dxa"/>
            <w:shd w:val="clear" w:color="auto" w:fill="auto"/>
          </w:tcPr>
          <w:p w:rsidR="00A37498" w:rsidRPr="00405170" w:rsidRDefault="00A37498" w:rsidP="000118B1">
            <w:pPr>
              <w:contextualSpacing/>
              <w:rPr>
                <w:rFonts w:eastAsia="MS Mincho"/>
                <w:lang w:eastAsia="en-US"/>
              </w:rPr>
            </w:pPr>
            <w:r w:rsidRPr="00405170">
              <w:rPr>
                <w:rFonts w:eastAsia="MS Mincho"/>
                <w:lang w:eastAsia="en-US"/>
              </w:rPr>
              <w:t>Область</w:t>
            </w:r>
          </w:p>
        </w:tc>
        <w:tc>
          <w:tcPr>
            <w:tcW w:w="5873" w:type="dxa"/>
            <w:gridSpan w:val="3"/>
            <w:shd w:val="clear" w:color="auto" w:fill="auto"/>
          </w:tcPr>
          <w:p w:rsidR="00A37498" w:rsidRPr="00405170" w:rsidRDefault="00A37498" w:rsidP="000118B1">
            <w:pPr>
              <w:contextualSpacing/>
              <w:rPr>
                <w:rFonts w:eastAsia="MS Mincho"/>
                <w:lang w:eastAsia="en-US"/>
              </w:rPr>
            </w:pPr>
            <w:r w:rsidRPr="00405170">
              <w:rPr>
                <w:rFonts w:eastAsia="MS Mincho"/>
                <w:lang w:eastAsia="en-US"/>
              </w:rPr>
              <w:t>Гродненская</w:t>
            </w:r>
          </w:p>
        </w:tc>
      </w:tr>
      <w:tr w:rsidR="00A37498" w:rsidRPr="00405170" w:rsidTr="000118B1">
        <w:tc>
          <w:tcPr>
            <w:tcW w:w="2016" w:type="dxa"/>
            <w:vMerge/>
            <w:shd w:val="clear" w:color="auto" w:fill="auto"/>
          </w:tcPr>
          <w:p w:rsidR="00A37498" w:rsidRPr="00405170" w:rsidRDefault="00A37498" w:rsidP="000118B1">
            <w:pPr>
              <w:contextualSpacing/>
              <w:rPr>
                <w:rFonts w:eastAsia="MS Mincho"/>
                <w:lang w:eastAsia="en-US"/>
              </w:rPr>
            </w:pPr>
          </w:p>
        </w:tc>
        <w:tc>
          <w:tcPr>
            <w:tcW w:w="1356" w:type="dxa"/>
            <w:shd w:val="clear" w:color="auto" w:fill="auto"/>
          </w:tcPr>
          <w:p w:rsidR="00A37498" w:rsidRPr="00405170" w:rsidRDefault="00A37498" w:rsidP="000118B1">
            <w:pPr>
              <w:contextualSpacing/>
              <w:rPr>
                <w:rFonts w:eastAsia="MS Mincho"/>
                <w:lang w:eastAsia="en-US"/>
              </w:rPr>
            </w:pPr>
            <w:r w:rsidRPr="00405170">
              <w:rPr>
                <w:rFonts w:eastAsia="MS Mincho"/>
                <w:lang w:eastAsia="en-US"/>
              </w:rPr>
              <w:t>Район</w:t>
            </w:r>
          </w:p>
        </w:tc>
        <w:tc>
          <w:tcPr>
            <w:tcW w:w="5873" w:type="dxa"/>
            <w:gridSpan w:val="3"/>
            <w:shd w:val="clear" w:color="auto" w:fill="auto"/>
          </w:tcPr>
          <w:p w:rsidR="00A37498" w:rsidRPr="00405170" w:rsidRDefault="00A37498" w:rsidP="000118B1">
            <w:pPr>
              <w:contextualSpacing/>
              <w:rPr>
                <w:rFonts w:eastAsia="MS Mincho"/>
                <w:lang w:eastAsia="en-US"/>
              </w:rPr>
            </w:pPr>
            <w:r w:rsidRPr="00405170">
              <w:rPr>
                <w:rFonts w:eastAsia="MS Mincho"/>
                <w:lang w:eastAsia="en-US"/>
              </w:rPr>
              <w:t>Мостовский</w:t>
            </w:r>
          </w:p>
        </w:tc>
      </w:tr>
      <w:tr w:rsidR="00A37498" w:rsidRPr="00405170" w:rsidTr="000118B1">
        <w:tc>
          <w:tcPr>
            <w:tcW w:w="2016" w:type="dxa"/>
            <w:vMerge/>
            <w:shd w:val="clear" w:color="auto" w:fill="auto"/>
          </w:tcPr>
          <w:p w:rsidR="00A37498" w:rsidRPr="00405170" w:rsidRDefault="00A37498" w:rsidP="000118B1">
            <w:pPr>
              <w:contextualSpacing/>
              <w:rPr>
                <w:rFonts w:eastAsia="MS Mincho"/>
                <w:lang w:eastAsia="en-US"/>
              </w:rPr>
            </w:pPr>
          </w:p>
        </w:tc>
        <w:tc>
          <w:tcPr>
            <w:tcW w:w="1356" w:type="dxa"/>
            <w:shd w:val="clear" w:color="auto" w:fill="auto"/>
          </w:tcPr>
          <w:p w:rsidR="00A37498" w:rsidRPr="00405170" w:rsidRDefault="00A37498" w:rsidP="000118B1">
            <w:pPr>
              <w:contextualSpacing/>
              <w:rPr>
                <w:rFonts w:eastAsia="MS Mincho"/>
                <w:lang w:eastAsia="en-US"/>
              </w:rPr>
            </w:pPr>
            <w:r w:rsidRPr="00405170">
              <w:rPr>
                <w:rFonts w:eastAsia="MS Mincho"/>
                <w:lang w:eastAsia="en-US"/>
              </w:rPr>
              <w:t>Город</w:t>
            </w:r>
          </w:p>
        </w:tc>
        <w:tc>
          <w:tcPr>
            <w:tcW w:w="5873" w:type="dxa"/>
            <w:gridSpan w:val="3"/>
            <w:shd w:val="clear" w:color="auto" w:fill="auto"/>
          </w:tcPr>
          <w:p w:rsidR="00A37498" w:rsidRPr="00405170" w:rsidRDefault="00A37498" w:rsidP="000118B1">
            <w:pPr>
              <w:contextualSpacing/>
              <w:rPr>
                <w:rFonts w:eastAsia="MS Mincho"/>
                <w:lang w:eastAsia="en-US"/>
              </w:rPr>
            </w:pPr>
          </w:p>
        </w:tc>
      </w:tr>
      <w:tr w:rsidR="00A37498" w:rsidRPr="00405170" w:rsidTr="000118B1">
        <w:tc>
          <w:tcPr>
            <w:tcW w:w="2016" w:type="dxa"/>
            <w:vMerge/>
            <w:shd w:val="clear" w:color="auto" w:fill="auto"/>
          </w:tcPr>
          <w:p w:rsidR="00A37498" w:rsidRPr="00405170" w:rsidRDefault="00A37498" w:rsidP="000118B1">
            <w:pPr>
              <w:contextualSpacing/>
              <w:rPr>
                <w:rFonts w:eastAsia="MS Mincho"/>
                <w:lang w:eastAsia="en-US"/>
              </w:rPr>
            </w:pPr>
          </w:p>
        </w:tc>
        <w:tc>
          <w:tcPr>
            <w:tcW w:w="1356" w:type="dxa"/>
            <w:shd w:val="clear" w:color="auto" w:fill="auto"/>
          </w:tcPr>
          <w:p w:rsidR="00A37498" w:rsidRPr="00405170" w:rsidRDefault="00A37498" w:rsidP="000118B1">
            <w:pPr>
              <w:contextualSpacing/>
              <w:rPr>
                <w:rFonts w:eastAsia="MS Mincho"/>
                <w:lang w:eastAsia="en-US"/>
              </w:rPr>
            </w:pPr>
            <w:r w:rsidRPr="00405170">
              <w:rPr>
                <w:rFonts w:eastAsia="MS Mincho"/>
                <w:lang w:eastAsia="en-US"/>
              </w:rPr>
              <w:t>Адрес</w:t>
            </w:r>
          </w:p>
        </w:tc>
        <w:tc>
          <w:tcPr>
            <w:tcW w:w="5873" w:type="dxa"/>
            <w:gridSpan w:val="3"/>
            <w:tcBorders>
              <w:bottom w:val="single" w:sz="4" w:space="0" w:color="auto"/>
            </w:tcBorders>
            <w:shd w:val="clear" w:color="auto" w:fill="auto"/>
          </w:tcPr>
          <w:p w:rsidR="00A37498" w:rsidRPr="00405170" w:rsidRDefault="00310871" w:rsidP="00222DA1">
            <w:pPr>
              <w:contextualSpacing/>
              <w:rPr>
                <w:rFonts w:eastAsia="MS Mincho"/>
                <w:lang w:eastAsia="en-US"/>
              </w:rPr>
            </w:pPr>
            <w:r>
              <w:rPr>
                <w:rFonts w:eastAsia="MS Mincho"/>
                <w:lang w:eastAsia="en-US"/>
              </w:rPr>
              <w:t>д.</w:t>
            </w:r>
            <w:r w:rsidR="003942A7">
              <w:rPr>
                <w:rFonts w:eastAsia="MS Mincho"/>
                <w:lang w:eastAsia="en-US"/>
              </w:rPr>
              <w:t xml:space="preserve"> </w:t>
            </w:r>
            <w:r w:rsidR="00716456">
              <w:rPr>
                <w:rFonts w:eastAsia="MS Mincho"/>
                <w:lang w:eastAsia="en-US"/>
              </w:rPr>
              <w:t>Мосты Левые</w:t>
            </w:r>
          </w:p>
        </w:tc>
      </w:tr>
      <w:tr w:rsidR="00A37498" w:rsidRPr="00405170" w:rsidTr="000118B1">
        <w:tc>
          <w:tcPr>
            <w:tcW w:w="3372" w:type="dxa"/>
            <w:gridSpan w:val="2"/>
            <w:shd w:val="clear" w:color="auto" w:fill="auto"/>
          </w:tcPr>
          <w:p w:rsidR="00A37498" w:rsidRPr="00405170" w:rsidRDefault="00A37498" w:rsidP="000118B1">
            <w:pPr>
              <w:contextualSpacing/>
              <w:rPr>
                <w:rFonts w:eastAsia="MS Mincho"/>
                <w:lang w:eastAsia="en-US"/>
              </w:rPr>
            </w:pPr>
            <w:r w:rsidRPr="00405170">
              <w:rPr>
                <w:rFonts w:eastAsia="MS Mincho"/>
                <w:lang w:eastAsia="en-US"/>
              </w:rPr>
              <w:t>Возможные направления использования</w:t>
            </w:r>
          </w:p>
        </w:tc>
        <w:tc>
          <w:tcPr>
            <w:tcW w:w="5873" w:type="dxa"/>
            <w:gridSpan w:val="3"/>
            <w:shd w:val="clear" w:color="auto" w:fill="auto"/>
          </w:tcPr>
          <w:p w:rsidR="00A37498" w:rsidRDefault="00A37498" w:rsidP="00A37498">
            <w:pPr>
              <w:contextualSpacing/>
              <w:rPr>
                <w:rFonts w:eastAsia="MS Gothic"/>
                <w:lang w:eastAsia="en-US"/>
              </w:rPr>
            </w:pPr>
            <w:r w:rsidRPr="00405170">
              <w:rPr>
                <w:rFonts w:eastAsia="MS Gothic"/>
                <w:lang w:eastAsia="en-US"/>
              </w:rPr>
              <w:t xml:space="preserve">а) </w:t>
            </w:r>
            <w:r>
              <w:rPr>
                <w:rFonts w:eastAsia="MS Gothic"/>
                <w:lang w:eastAsia="en-US"/>
              </w:rPr>
              <w:t>производство</w:t>
            </w:r>
          </w:p>
          <w:p w:rsidR="009E285E" w:rsidRPr="00405170" w:rsidRDefault="009E285E" w:rsidP="00A37498">
            <w:pPr>
              <w:contextualSpacing/>
              <w:rPr>
                <w:rFonts w:eastAsia="MS Gothic"/>
                <w:lang w:eastAsia="en-US"/>
              </w:rPr>
            </w:pPr>
            <w:r>
              <w:rPr>
                <w:rFonts w:eastAsia="MS Gothic"/>
                <w:lang w:eastAsia="en-US"/>
              </w:rPr>
              <w:t>б) услуги</w:t>
            </w:r>
          </w:p>
        </w:tc>
      </w:tr>
      <w:tr w:rsidR="00A37498" w:rsidRPr="00405170" w:rsidTr="000118B1">
        <w:tc>
          <w:tcPr>
            <w:tcW w:w="3372" w:type="dxa"/>
            <w:gridSpan w:val="2"/>
            <w:shd w:val="clear" w:color="auto" w:fill="auto"/>
          </w:tcPr>
          <w:p w:rsidR="00A37498" w:rsidRPr="00405170" w:rsidRDefault="00A37498" w:rsidP="000118B1">
            <w:pPr>
              <w:contextualSpacing/>
              <w:rPr>
                <w:rFonts w:eastAsia="MS Mincho"/>
                <w:lang w:eastAsia="en-US"/>
              </w:rPr>
            </w:pPr>
            <w:r w:rsidRPr="00405170">
              <w:rPr>
                <w:rFonts w:eastAsia="MS Mincho"/>
                <w:lang w:eastAsia="en-US"/>
              </w:rPr>
              <w:t>Способы предоставления участка</w:t>
            </w:r>
          </w:p>
        </w:tc>
        <w:tc>
          <w:tcPr>
            <w:tcW w:w="5873" w:type="dxa"/>
            <w:gridSpan w:val="3"/>
            <w:shd w:val="clear" w:color="auto" w:fill="auto"/>
            <w:vAlign w:val="center"/>
          </w:tcPr>
          <w:p w:rsidR="00A37498" w:rsidRPr="00405170" w:rsidRDefault="00A37498" w:rsidP="000118B1">
            <w:pPr>
              <w:contextualSpacing/>
              <w:rPr>
                <w:rFonts w:eastAsia="MS Gothic"/>
                <w:lang w:eastAsia="en-US"/>
              </w:rPr>
            </w:pPr>
            <w:r w:rsidRPr="00405170">
              <w:rPr>
                <w:rFonts w:eastAsia="MS Gothic"/>
                <w:lang w:eastAsia="en-US"/>
              </w:rPr>
              <w:t xml:space="preserve">предоставление участка на основании </w:t>
            </w:r>
            <w:r>
              <w:rPr>
                <w:rFonts w:eastAsia="MS Gothic"/>
                <w:lang w:eastAsia="en-US"/>
              </w:rPr>
              <w:t>заключения инвестиционного договора</w:t>
            </w:r>
          </w:p>
        </w:tc>
      </w:tr>
      <w:tr w:rsidR="00A37498" w:rsidRPr="00405170" w:rsidTr="000118B1">
        <w:tc>
          <w:tcPr>
            <w:tcW w:w="3372" w:type="dxa"/>
            <w:gridSpan w:val="2"/>
            <w:shd w:val="clear" w:color="auto" w:fill="auto"/>
          </w:tcPr>
          <w:p w:rsidR="00A37498" w:rsidRPr="00405170" w:rsidRDefault="00A37498" w:rsidP="000118B1">
            <w:pPr>
              <w:contextualSpacing/>
              <w:rPr>
                <w:rFonts w:eastAsia="MS Mincho"/>
                <w:lang w:eastAsia="en-US"/>
              </w:rPr>
            </w:pPr>
            <w:r w:rsidRPr="00405170">
              <w:rPr>
                <w:rFonts w:eastAsia="MS Mincho"/>
                <w:lang w:eastAsia="en-US"/>
              </w:rPr>
              <w:t>Стоимость (</w:t>
            </w:r>
            <w:proofErr w:type="gramStart"/>
            <w:r w:rsidRPr="00405170">
              <w:rPr>
                <w:rFonts w:eastAsia="MS Mincho"/>
                <w:lang w:eastAsia="en-US"/>
              </w:rPr>
              <w:t>кадастровая)  (</w:t>
            </w:r>
            <w:proofErr w:type="gramEnd"/>
            <w:r w:rsidRPr="00405170">
              <w:rPr>
                <w:rFonts w:eastAsia="MS Mincho"/>
                <w:lang w:eastAsia="en-US"/>
              </w:rPr>
              <w:t>за м</w:t>
            </w:r>
            <w:r w:rsidRPr="00405170">
              <w:rPr>
                <w:rFonts w:eastAsia="MS Mincho"/>
                <w:vertAlign w:val="superscript"/>
                <w:lang w:eastAsia="en-US"/>
              </w:rPr>
              <w:t>2</w:t>
            </w:r>
            <w:r w:rsidRPr="00405170">
              <w:rPr>
                <w:rFonts w:eastAsia="MS Mincho"/>
                <w:lang w:eastAsia="en-US"/>
              </w:rPr>
              <w:t>)</w:t>
            </w:r>
          </w:p>
        </w:tc>
        <w:tc>
          <w:tcPr>
            <w:tcW w:w="5873" w:type="dxa"/>
            <w:gridSpan w:val="3"/>
            <w:shd w:val="clear" w:color="auto" w:fill="auto"/>
          </w:tcPr>
          <w:p w:rsidR="009E285E" w:rsidRDefault="003942A7" w:rsidP="000118B1">
            <w:pPr>
              <w:contextualSpacing/>
            </w:pPr>
            <w:r>
              <w:rPr>
                <w:rFonts w:eastAsia="MS Gothic"/>
                <w:lang w:eastAsia="en-US"/>
              </w:rPr>
              <w:t>3,26 бел.</w:t>
            </w:r>
            <w:r w:rsidR="008F2950">
              <w:rPr>
                <w:rFonts w:eastAsia="MS Gothic"/>
                <w:lang w:eastAsia="en-US"/>
              </w:rPr>
              <w:t xml:space="preserve"> </w:t>
            </w:r>
            <w:r>
              <w:rPr>
                <w:rFonts w:eastAsia="MS Gothic"/>
                <w:lang w:eastAsia="en-US"/>
              </w:rPr>
              <w:t>руб.</w:t>
            </w:r>
            <w:r w:rsidR="009E285E">
              <w:t xml:space="preserve"> (для </w:t>
            </w:r>
            <w:r w:rsidR="00096469">
              <w:t>промышленных объектов</w:t>
            </w:r>
            <w:r w:rsidR="009E285E">
              <w:t>)</w:t>
            </w:r>
          </w:p>
          <w:p w:rsidR="00A37498" w:rsidRPr="00405170" w:rsidRDefault="009E285E" w:rsidP="000118B1">
            <w:pPr>
              <w:contextualSpacing/>
              <w:rPr>
                <w:rFonts w:eastAsia="MS Gothic"/>
                <w:lang w:eastAsia="en-US"/>
              </w:rPr>
            </w:pPr>
            <w:r>
              <w:rPr>
                <w:rFonts w:eastAsia="MS Gothic"/>
                <w:lang w:eastAsia="en-US"/>
              </w:rPr>
              <w:t xml:space="preserve"> 0,93 </w:t>
            </w:r>
            <w:r w:rsidR="008F2950">
              <w:rPr>
                <w:rFonts w:eastAsia="MS Gothic"/>
                <w:lang w:eastAsia="en-US"/>
              </w:rPr>
              <w:t xml:space="preserve">бел. руб. </w:t>
            </w:r>
            <w:r w:rsidRPr="009E285E">
              <w:rPr>
                <w:rFonts w:eastAsia="MS Gothic"/>
                <w:lang w:eastAsia="en-US"/>
              </w:rPr>
              <w:t>(для объектов сферы услуг)</w:t>
            </w:r>
          </w:p>
        </w:tc>
      </w:tr>
      <w:tr w:rsidR="00A37498" w:rsidRPr="00405170" w:rsidTr="000118B1">
        <w:tc>
          <w:tcPr>
            <w:tcW w:w="3372" w:type="dxa"/>
            <w:gridSpan w:val="2"/>
            <w:shd w:val="clear" w:color="auto" w:fill="auto"/>
          </w:tcPr>
          <w:p w:rsidR="00A37498" w:rsidRPr="00405170" w:rsidRDefault="00A37498" w:rsidP="000118B1">
            <w:pPr>
              <w:contextualSpacing/>
              <w:rPr>
                <w:rFonts w:eastAsia="MS Mincho"/>
                <w:lang w:eastAsia="en-US"/>
              </w:rPr>
            </w:pPr>
            <w:r w:rsidRPr="00405170">
              <w:rPr>
                <w:rFonts w:eastAsia="MS Mincho"/>
                <w:lang w:eastAsia="en-US"/>
              </w:rPr>
              <w:t>Обременение участка/ строения</w:t>
            </w:r>
          </w:p>
        </w:tc>
        <w:tc>
          <w:tcPr>
            <w:tcW w:w="5873" w:type="dxa"/>
            <w:gridSpan w:val="3"/>
            <w:shd w:val="clear" w:color="auto" w:fill="auto"/>
          </w:tcPr>
          <w:p w:rsidR="00A37498" w:rsidRPr="00405170" w:rsidRDefault="00A37498" w:rsidP="000118B1">
            <w:pPr>
              <w:contextualSpacing/>
              <w:rPr>
                <w:rFonts w:eastAsia="MS Gothic"/>
                <w:lang w:eastAsia="en-US"/>
              </w:rPr>
            </w:pPr>
            <w:r w:rsidRPr="00405170">
              <w:rPr>
                <w:rFonts w:eastAsia="MS Gothic"/>
                <w:lang w:eastAsia="en-US"/>
              </w:rPr>
              <w:t>нет</w:t>
            </w:r>
          </w:p>
        </w:tc>
      </w:tr>
      <w:tr w:rsidR="004F56F9" w:rsidRPr="00405170" w:rsidTr="000118B1">
        <w:tc>
          <w:tcPr>
            <w:tcW w:w="3372" w:type="dxa"/>
            <w:gridSpan w:val="2"/>
            <w:shd w:val="clear" w:color="auto" w:fill="auto"/>
          </w:tcPr>
          <w:p w:rsidR="004F56F9" w:rsidRPr="00405170" w:rsidRDefault="004F56F9" w:rsidP="000118B1">
            <w:pPr>
              <w:contextualSpacing/>
              <w:rPr>
                <w:rFonts w:eastAsia="MS Mincho"/>
                <w:lang w:eastAsia="en-US"/>
              </w:rPr>
            </w:pPr>
          </w:p>
        </w:tc>
        <w:tc>
          <w:tcPr>
            <w:tcW w:w="5873" w:type="dxa"/>
            <w:gridSpan w:val="3"/>
            <w:shd w:val="clear" w:color="auto" w:fill="auto"/>
          </w:tcPr>
          <w:p w:rsidR="004F56F9" w:rsidRPr="00405170" w:rsidRDefault="004F56F9" w:rsidP="000118B1">
            <w:pPr>
              <w:contextualSpacing/>
              <w:rPr>
                <w:rFonts w:eastAsia="MS Gothic"/>
                <w:lang w:eastAsia="en-US"/>
              </w:rPr>
            </w:pPr>
          </w:p>
        </w:tc>
      </w:tr>
      <w:tr w:rsidR="00A37498" w:rsidRPr="00405170" w:rsidTr="000118B1">
        <w:tc>
          <w:tcPr>
            <w:tcW w:w="9245" w:type="dxa"/>
            <w:gridSpan w:val="5"/>
            <w:shd w:val="clear" w:color="auto" w:fill="3366FF"/>
          </w:tcPr>
          <w:p w:rsidR="00A37498" w:rsidRPr="00405170" w:rsidRDefault="00A37498" w:rsidP="000118B1">
            <w:pPr>
              <w:contextualSpacing/>
              <w:jc w:val="center"/>
              <w:rPr>
                <w:rFonts w:eastAsia="MS Mincho"/>
                <w:b/>
                <w:color w:val="FFFFFF"/>
                <w:lang w:eastAsia="en-US"/>
              </w:rPr>
            </w:pPr>
            <w:r w:rsidRPr="00405170">
              <w:rPr>
                <w:rFonts w:eastAsia="MS Mincho"/>
                <w:b/>
                <w:color w:val="FFFFFF"/>
                <w:lang w:eastAsia="en-US"/>
              </w:rPr>
              <w:t>2. Транспортное сообщение</w:t>
            </w:r>
          </w:p>
        </w:tc>
      </w:tr>
      <w:tr w:rsidR="00A37498" w:rsidRPr="00405170" w:rsidTr="000118B1">
        <w:tc>
          <w:tcPr>
            <w:tcW w:w="3372" w:type="dxa"/>
            <w:gridSpan w:val="2"/>
            <w:shd w:val="clear" w:color="auto" w:fill="auto"/>
          </w:tcPr>
          <w:p w:rsidR="00A37498" w:rsidRPr="00405170" w:rsidRDefault="00A37498" w:rsidP="000118B1">
            <w:pPr>
              <w:contextualSpacing/>
              <w:rPr>
                <w:rFonts w:eastAsia="MS Mincho"/>
                <w:lang w:eastAsia="en-US"/>
              </w:rPr>
            </w:pPr>
          </w:p>
        </w:tc>
        <w:tc>
          <w:tcPr>
            <w:tcW w:w="2187" w:type="dxa"/>
            <w:gridSpan w:val="2"/>
            <w:shd w:val="clear" w:color="auto" w:fill="auto"/>
          </w:tcPr>
          <w:p w:rsidR="00A37498" w:rsidRPr="00405170" w:rsidRDefault="00A37498" w:rsidP="000118B1">
            <w:pPr>
              <w:ind w:left="-108" w:right="-108"/>
              <w:contextualSpacing/>
              <w:jc w:val="center"/>
              <w:rPr>
                <w:rFonts w:eastAsia="MS Mincho"/>
                <w:lang w:eastAsia="en-US"/>
              </w:rPr>
            </w:pPr>
            <w:r w:rsidRPr="00405170">
              <w:rPr>
                <w:rFonts w:eastAsia="MS Mincho"/>
                <w:lang w:eastAsia="en-US"/>
              </w:rPr>
              <w:t>Расстояние от объекта</w:t>
            </w:r>
          </w:p>
        </w:tc>
        <w:tc>
          <w:tcPr>
            <w:tcW w:w="3686" w:type="dxa"/>
            <w:shd w:val="clear" w:color="auto" w:fill="auto"/>
          </w:tcPr>
          <w:p w:rsidR="00A37498" w:rsidRPr="00405170" w:rsidRDefault="00A37498" w:rsidP="000118B1">
            <w:pPr>
              <w:contextualSpacing/>
              <w:jc w:val="center"/>
              <w:rPr>
                <w:rFonts w:eastAsia="MS Mincho"/>
                <w:lang w:eastAsia="en-US"/>
              </w:rPr>
            </w:pPr>
            <w:r w:rsidRPr="00405170">
              <w:rPr>
                <w:rFonts w:eastAsia="MS Mincho"/>
                <w:lang w:eastAsia="en-US"/>
              </w:rPr>
              <w:t>Наименование</w:t>
            </w:r>
          </w:p>
        </w:tc>
      </w:tr>
      <w:tr w:rsidR="009E285E" w:rsidRPr="00405170" w:rsidTr="000118B1">
        <w:tc>
          <w:tcPr>
            <w:tcW w:w="3372" w:type="dxa"/>
            <w:gridSpan w:val="2"/>
            <w:shd w:val="clear" w:color="auto" w:fill="auto"/>
          </w:tcPr>
          <w:p w:rsidR="009E285E" w:rsidRPr="00405170" w:rsidRDefault="009E285E" w:rsidP="009E285E">
            <w:pPr>
              <w:contextualSpacing/>
              <w:rPr>
                <w:rFonts w:eastAsia="MS Mincho"/>
                <w:lang w:eastAsia="en-US"/>
              </w:rPr>
            </w:pPr>
            <w:r w:rsidRPr="00405170">
              <w:rPr>
                <w:rFonts w:eastAsia="MS Mincho"/>
                <w:lang w:eastAsia="en-US"/>
              </w:rPr>
              <w:t>Автомагистраль</w:t>
            </w:r>
          </w:p>
        </w:tc>
        <w:tc>
          <w:tcPr>
            <w:tcW w:w="2187" w:type="dxa"/>
            <w:gridSpan w:val="2"/>
            <w:shd w:val="clear" w:color="auto" w:fill="auto"/>
          </w:tcPr>
          <w:p w:rsidR="009E285E" w:rsidRPr="00405170" w:rsidRDefault="009E285E" w:rsidP="009E285E">
            <w:pPr>
              <w:contextualSpacing/>
              <w:rPr>
                <w:rFonts w:eastAsia="MS Mincho"/>
                <w:lang w:eastAsia="en-US"/>
              </w:rPr>
            </w:pPr>
            <w:r>
              <w:rPr>
                <w:rFonts w:eastAsia="MS Mincho"/>
                <w:lang w:eastAsia="en-US"/>
              </w:rPr>
              <w:t>30 км</w:t>
            </w:r>
          </w:p>
        </w:tc>
        <w:tc>
          <w:tcPr>
            <w:tcW w:w="3686" w:type="dxa"/>
            <w:shd w:val="clear" w:color="auto" w:fill="auto"/>
          </w:tcPr>
          <w:p w:rsidR="009E285E" w:rsidRPr="00227941" w:rsidRDefault="009E285E" w:rsidP="009E285E">
            <w:r w:rsidRPr="00227941">
              <w:t>М6 Минск-Гродно-граница РП</w:t>
            </w:r>
          </w:p>
        </w:tc>
      </w:tr>
      <w:tr w:rsidR="009E285E" w:rsidRPr="00405170" w:rsidTr="000118B1">
        <w:tc>
          <w:tcPr>
            <w:tcW w:w="3372" w:type="dxa"/>
            <w:gridSpan w:val="2"/>
            <w:shd w:val="clear" w:color="auto" w:fill="auto"/>
          </w:tcPr>
          <w:p w:rsidR="009E285E" w:rsidRPr="00405170" w:rsidRDefault="009E285E" w:rsidP="009E285E">
            <w:pPr>
              <w:contextualSpacing/>
              <w:rPr>
                <w:rFonts w:eastAsia="MS Mincho"/>
                <w:lang w:eastAsia="en-US"/>
              </w:rPr>
            </w:pPr>
            <w:r w:rsidRPr="00405170">
              <w:rPr>
                <w:rFonts w:eastAsia="MS Mincho"/>
                <w:lang w:eastAsia="en-US"/>
              </w:rPr>
              <w:t>Дороги республиканского значения</w:t>
            </w:r>
          </w:p>
        </w:tc>
        <w:tc>
          <w:tcPr>
            <w:tcW w:w="2187" w:type="dxa"/>
            <w:gridSpan w:val="2"/>
            <w:shd w:val="clear" w:color="auto" w:fill="auto"/>
          </w:tcPr>
          <w:p w:rsidR="009E285E" w:rsidRPr="00405170" w:rsidRDefault="009E285E" w:rsidP="009E285E">
            <w:pPr>
              <w:ind w:left="-108" w:firstLine="108"/>
              <w:contextualSpacing/>
              <w:rPr>
                <w:rFonts w:eastAsia="MS Mincho"/>
                <w:lang w:eastAsia="en-US"/>
              </w:rPr>
            </w:pPr>
            <w:r>
              <w:rPr>
                <w:rFonts w:eastAsia="MS Mincho"/>
                <w:lang w:eastAsia="en-US"/>
              </w:rPr>
              <w:t>1,8 км</w:t>
            </w:r>
          </w:p>
        </w:tc>
        <w:tc>
          <w:tcPr>
            <w:tcW w:w="3686" w:type="dxa"/>
            <w:shd w:val="clear" w:color="auto" w:fill="auto"/>
          </w:tcPr>
          <w:p w:rsidR="009E285E" w:rsidRDefault="009E285E" w:rsidP="009E285E">
            <w:r w:rsidRPr="00227941">
              <w:t>Р</w:t>
            </w:r>
            <w:r>
              <w:t>5</w:t>
            </w:r>
            <w:r w:rsidRPr="00227941">
              <w:t xml:space="preserve">1 </w:t>
            </w:r>
            <w:proofErr w:type="spellStart"/>
            <w:r w:rsidRPr="009E285E">
              <w:t>Острино</w:t>
            </w:r>
            <w:proofErr w:type="spellEnd"/>
            <w:r w:rsidRPr="009E285E">
              <w:t xml:space="preserve"> — Щучин — Волковыск</w:t>
            </w:r>
          </w:p>
        </w:tc>
      </w:tr>
      <w:tr w:rsidR="00A37498" w:rsidRPr="00405170" w:rsidTr="000118B1">
        <w:tc>
          <w:tcPr>
            <w:tcW w:w="3372" w:type="dxa"/>
            <w:gridSpan w:val="2"/>
            <w:shd w:val="clear" w:color="auto" w:fill="auto"/>
          </w:tcPr>
          <w:p w:rsidR="00A37498" w:rsidRPr="00405170" w:rsidRDefault="00A37498" w:rsidP="000118B1">
            <w:pPr>
              <w:contextualSpacing/>
              <w:rPr>
                <w:rFonts w:eastAsia="MS Mincho"/>
                <w:lang w:eastAsia="en-US"/>
              </w:rPr>
            </w:pPr>
            <w:r w:rsidRPr="00405170">
              <w:rPr>
                <w:rFonts w:eastAsia="MS Mincho"/>
                <w:lang w:eastAsia="en-US"/>
              </w:rPr>
              <w:t>Аэропорт</w:t>
            </w:r>
          </w:p>
        </w:tc>
        <w:tc>
          <w:tcPr>
            <w:tcW w:w="2187" w:type="dxa"/>
            <w:gridSpan w:val="2"/>
            <w:shd w:val="clear" w:color="auto" w:fill="auto"/>
          </w:tcPr>
          <w:p w:rsidR="00A37498" w:rsidRPr="00405170" w:rsidRDefault="00F7249C" w:rsidP="000118B1">
            <w:pPr>
              <w:contextualSpacing/>
              <w:rPr>
                <w:rFonts w:eastAsia="MS Mincho"/>
                <w:lang w:eastAsia="en-US"/>
              </w:rPr>
            </w:pPr>
            <w:r w:rsidRPr="003942A7">
              <w:rPr>
                <w:rFonts w:eastAsia="MS Mincho"/>
                <w:lang w:eastAsia="en-US"/>
              </w:rPr>
              <w:t>6</w:t>
            </w:r>
            <w:r w:rsidR="00A37498" w:rsidRPr="003942A7">
              <w:rPr>
                <w:rFonts w:eastAsia="MS Mincho"/>
                <w:lang w:eastAsia="en-US"/>
              </w:rPr>
              <w:t>0</w:t>
            </w:r>
            <w:r w:rsidR="008F2950">
              <w:rPr>
                <w:rFonts w:eastAsia="MS Mincho"/>
                <w:lang w:eastAsia="en-US"/>
              </w:rPr>
              <w:t xml:space="preserve"> км</w:t>
            </w:r>
          </w:p>
        </w:tc>
        <w:tc>
          <w:tcPr>
            <w:tcW w:w="3686" w:type="dxa"/>
            <w:shd w:val="clear" w:color="auto" w:fill="auto"/>
          </w:tcPr>
          <w:p w:rsidR="00A37498" w:rsidRPr="00405170" w:rsidRDefault="00A37498" w:rsidP="000118B1">
            <w:pPr>
              <w:contextualSpacing/>
              <w:rPr>
                <w:rFonts w:eastAsia="MS Mincho"/>
                <w:lang w:eastAsia="en-US"/>
              </w:rPr>
            </w:pPr>
            <w:r w:rsidRPr="00405170">
              <w:rPr>
                <w:rFonts w:eastAsia="MS Mincho"/>
                <w:lang w:eastAsia="en-US"/>
              </w:rPr>
              <w:t>Гродно</w:t>
            </w:r>
          </w:p>
        </w:tc>
      </w:tr>
      <w:tr w:rsidR="00A37498" w:rsidRPr="00405170" w:rsidTr="000118B1">
        <w:tc>
          <w:tcPr>
            <w:tcW w:w="3372" w:type="dxa"/>
            <w:gridSpan w:val="2"/>
            <w:shd w:val="clear" w:color="auto" w:fill="auto"/>
          </w:tcPr>
          <w:p w:rsidR="00A37498" w:rsidRPr="00405170" w:rsidRDefault="00A37498" w:rsidP="000118B1">
            <w:pPr>
              <w:contextualSpacing/>
              <w:rPr>
                <w:rFonts w:eastAsia="MS Mincho"/>
                <w:lang w:eastAsia="en-US"/>
              </w:rPr>
            </w:pPr>
            <w:r w:rsidRPr="00405170">
              <w:rPr>
                <w:rFonts w:eastAsia="MS Mincho"/>
                <w:lang w:eastAsia="en-US"/>
              </w:rPr>
              <w:t>Железная дорога</w:t>
            </w:r>
          </w:p>
        </w:tc>
        <w:tc>
          <w:tcPr>
            <w:tcW w:w="2187" w:type="dxa"/>
            <w:gridSpan w:val="2"/>
            <w:shd w:val="clear" w:color="auto" w:fill="auto"/>
          </w:tcPr>
          <w:p w:rsidR="00A37498" w:rsidRPr="00405170" w:rsidRDefault="003942A7" w:rsidP="000118B1">
            <w:pPr>
              <w:contextualSpacing/>
              <w:rPr>
                <w:rFonts w:eastAsia="MS Mincho"/>
                <w:lang w:eastAsia="en-US"/>
              </w:rPr>
            </w:pPr>
            <w:r w:rsidRPr="003942A7">
              <w:rPr>
                <w:rFonts w:eastAsia="MS Mincho"/>
                <w:lang w:eastAsia="en-US"/>
              </w:rPr>
              <w:t>4,5</w:t>
            </w:r>
            <w:r w:rsidR="008F2950">
              <w:rPr>
                <w:rFonts w:eastAsia="MS Mincho"/>
                <w:lang w:eastAsia="en-US"/>
              </w:rPr>
              <w:t xml:space="preserve"> км</w:t>
            </w:r>
          </w:p>
        </w:tc>
        <w:tc>
          <w:tcPr>
            <w:tcW w:w="3686" w:type="dxa"/>
            <w:shd w:val="clear" w:color="auto" w:fill="auto"/>
          </w:tcPr>
          <w:p w:rsidR="00A37498" w:rsidRPr="00405170" w:rsidRDefault="00A37498" w:rsidP="000118B1">
            <w:pPr>
              <w:contextualSpacing/>
              <w:rPr>
                <w:rFonts w:eastAsia="MS Mincho"/>
                <w:lang w:eastAsia="en-US"/>
              </w:rPr>
            </w:pPr>
            <w:r w:rsidRPr="00405170">
              <w:rPr>
                <w:rFonts w:eastAsia="MS Mincho"/>
                <w:lang w:eastAsia="en-US"/>
              </w:rPr>
              <w:t xml:space="preserve">линия Волковыск - Гродно – Лида </w:t>
            </w:r>
            <w:proofErr w:type="spellStart"/>
            <w:r w:rsidRPr="00405170">
              <w:rPr>
                <w:rFonts w:eastAsia="MS Mincho"/>
                <w:lang w:eastAsia="en-US"/>
              </w:rPr>
              <w:t>Барановичского</w:t>
            </w:r>
            <w:proofErr w:type="spellEnd"/>
            <w:r w:rsidRPr="00405170">
              <w:rPr>
                <w:rFonts w:eastAsia="MS Mincho"/>
                <w:lang w:eastAsia="en-US"/>
              </w:rPr>
              <w:t xml:space="preserve"> отд. </w:t>
            </w:r>
            <w:proofErr w:type="spellStart"/>
            <w:r w:rsidRPr="00405170">
              <w:rPr>
                <w:rFonts w:eastAsia="MS Mincho"/>
                <w:lang w:eastAsia="en-US"/>
              </w:rPr>
              <w:t>БелЖД</w:t>
            </w:r>
            <w:proofErr w:type="spellEnd"/>
          </w:p>
        </w:tc>
      </w:tr>
      <w:tr w:rsidR="00A37498" w:rsidRPr="00405170" w:rsidTr="000118B1">
        <w:trPr>
          <w:trHeight w:val="364"/>
        </w:trPr>
        <w:tc>
          <w:tcPr>
            <w:tcW w:w="3372" w:type="dxa"/>
            <w:gridSpan w:val="2"/>
            <w:shd w:val="clear" w:color="auto" w:fill="auto"/>
            <w:vAlign w:val="center"/>
          </w:tcPr>
          <w:p w:rsidR="00A37498" w:rsidRPr="00405170" w:rsidRDefault="00A37498" w:rsidP="000118B1">
            <w:pPr>
              <w:contextualSpacing/>
              <w:rPr>
                <w:rFonts w:eastAsia="MS Mincho"/>
                <w:lang w:eastAsia="en-US"/>
              </w:rPr>
            </w:pPr>
            <w:r w:rsidRPr="00405170">
              <w:rPr>
                <w:rFonts w:eastAsia="MS Mincho"/>
                <w:lang w:eastAsia="en-US"/>
              </w:rPr>
              <w:t>Наличие подъездных путей</w:t>
            </w:r>
          </w:p>
        </w:tc>
        <w:tc>
          <w:tcPr>
            <w:tcW w:w="5873" w:type="dxa"/>
            <w:gridSpan w:val="3"/>
            <w:shd w:val="clear" w:color="auto" w:fill="auto"/>
          </w:tcPr>
          <w:p w:rsidR="00A37498" w:rsidRPr="00405170" w:rsidRDefault="00A37498" w:rsidP="003942A7">
            <w:pPr>
              <w:contextualSpacing/>
              <w:rPr>
                <w:rFonts w:eastAsia="MS Mincho"/>
                <w:lang w:eastAsia="en-US"/>
              </w:rPr>
            </w:pPr>
            <w:r w:rsidRPr="00405170">
              <w:rPr>
                <w:rFonts w:eastAsia="MS Mincho"/>
                <w:lang w:eastAsia="en-US"/>
              </w:rPr>
              <w:t xml:space="preserve">Автомобильные </w:t>
            </w:r>
            <w:r w:rsidR="00F7249C">
              <w:rPr>
                <w:rFonts w:eastAsia="MS Mincho"/>
                <w:lang w:eastAsia="en-US"/>
              </w:rPr>
              <w:t>Р51</w:t>
            </w:r>
            <w:r w:rsidR="008F2950">
              <w:rPr>
                <w:rFonts w:eastAsia="MS Mincho"/>
                <w:lang w:eastAsia="en-US"/>
              </w:rPr>
              <w:t xml:space="preserve"> -</w:t>
            </w:r>
            <w:r w:rsidRPr="00405170">
              <w:rPr>
                <w:rFonts w:eastAsia="MS Mincho"/>
                <w:lang w:eastAsia="en-US"/>
              </w:rPr>
              <w:t xml:space="preserve"> </w:t>
            </w:r>
            <w:r w:rsidRPr="003942A7">
              <w:rPr>
                <w:rFonts w:eastAsia="MS Mincho"/>
                <w:lang w:eastAsia="en-US"/>
              </w:rPr>
              <w:t>1</w:t>
            </w:r>
            <w:r w:rsidR="00F7249C" w:rsidRPr="003942A7">
              <w:rPr>
                <w:rFonts w:eastAsia="MS Mincho"/>
                <w:lang w:eastAsia="en-US"/>
              </w:rPr>
              <w:t>,</w:t>
            </w:r>
            <w:r w:rsidR="003942A7" w:rsidRPr="003942A7">
              <w:rPr>
                <w:rFonts w:eastAsia="MS Mincho"/>
                <w:lang w:eastAsia="en-US"/>
              </w:rPr>
              <w:t>8</w:t>
            </w:r>
            <w:r w:rsidR="003942A7">
              <w:rPr>
                <w:rFonts w:eastAsia="MS Mincho"/>
                <w:lang w:eastAsia="en-US"/>
              </w:rPr>
              <w:t xml:space="preserve"> км</w:t>
            </w:r>
          </w:p>
        </w:tc>
      </w:tr>
      <w:tr w:rsidR="00A37498" w:rsidRPr="00405170" w:rsidTr="000118B1">
        <w:trPr>
          <w:trHeight w:val="287"/>
        </w:trPr>
        <w:tc>
          <w:tcPr>
            <w:tcW w:w="3372" w:type="dxa"/>
            <w:gridSpan w:val="2"/>
            <w:shd w:val="clear" w:color="auto" w:fill="auto"/>
            <w:vAlign w:val="center"/>
          </w:tcPr>
          <w:p w:rsidR="00A37498" w:rsidRPr="00405170" w:rsidRDefault="00A37498" w:rsidP="000118B1">
            <w:pPr>
              <w:contextualSpacing/>
              <w:rPr>
                <w:rFonts w:eastAsia="MS Mincho"/>
                <w:lang w:eastAsia="en-US"/>
              </w:rPr>
            </w:pPr>
            <w:r w:rsidRPr="00405170">
              <w:rPr>
                <w:rFonts w:eastAsia="MS Mincho"/>
                <w:lang w:eastAsia="en-US"/>
              </w:rPr>
              <w:t>Иное</w:t>
            </w:r>
          </w:p>
        </w:tc>
        <w:tc>
          <w:tcPr>
            <w:tcW w:w="5873" w:type="dxa"/>
            <w:gridSpan w:val="3"/>
            <w:shd w:val="clear" w:color="auto" w:fill="auto"/>
          </w:tcPr>
          <w:p w:rsidR="00A37498" w:rsidRPr="00405170" w:rsidRDefault="00A37498" w:rsidP="000118B1">
            <w:pPr>
              <w:contextualSpacing/>
              <w:rPr>
                <w:rFonts w:eastAsia="MS Mincho"/>
                <w:lang w:eastAsia="en-US"/>
              </w:rPr>
            </w:pPr>
            <w:r w:rsidRPr="00405170">
              <w:rPr>
                <w:rFonts w:eastAsia="MS Mincho"/>
                <w:lang w:eastAsia="en-US"/>
              </w:rPr>
              <w:t>-</w:t>
            </w:r>
          </w:p>
        </w:tc>
      </w:tr>
      <w:tr w:rsidR="00A37498" w:rsidRPr="00405170" w:rsidTr="000118B1">
        <w:tc>
          <w:tcPr>
            <w:tcW w:w="9245" w:type="dxa"/>
            <w:gridSpan w:val="5"/>
            <w:shd w:val="clear" w:color="auto" w:fill="3366FF"/>
          </w:tcPr>
          <w:p w:rsidR="00A37498" w:rsidRPr="00405170" w:rsidRDefault="00A37498" w:rsidP="000118B1">
            <w:pPr>
              <w:contextualSpacing/>
              <w:jc w:val="center"/>
              <w:rPr>
                <w:rFonts w:eastAsia="MS Mincho"/>
                <w:b/>
                <w:color w:val="FFFFFF"/>
                <w:lang w:eastAsia="en-US"/>
              </w:rPr>
            </w:pPr>
            <w:r w:rsidRPr="00405170">
              <w:rPr>
                <w:rFonts w:eastAsia="MS Mincho"/>
                <w:b/>
                <w:color w:val="FFFFFF"/>
                <w:lang w:eastAsia="en-US"/>
              </w:rPr>
              <w:t>3. Инфраструктура</w:t>
            </w:r>
          </w:p>
        </w:tc>
      </w:tr>
      <w:tr w:rsidR="00A37498" w:rsidRPr="00405170" w:rsidTr="000118B1">
        <w:tc>
          <w:tcPr>
            <w:tcW w:w="3372" w:type="dxa"/>
            <w:gridSpan w:val="2"/>
            <w:shd w:val="clear" w:color="auto" w:fill="auto"/>
          </w:tcPr>
          <w:p w:rsidR="00A37498" w:rsidRPr="00405170" w:rsidRDefault="00A37498" w:rsidP="000118B1">
            <w:pPr>
              <w:contextualSpacing/>
              <w:rPr>
                <w:rFonts w:eastAsia="MS Mincho"/>
                <w:lang w:eastAsia="en-US"/>
              </w:rPr>
            </w:pPr>
          </w:p>
        </w:tc>
        <w:tc>
          <w:tcPr>
            <w:tcW w:w="2187" w:type="dxa"/>
            <w:gridSpan w:val="2"/>
            <w:shd w:val="clear" w:color="auto" w:fill="auto"/>
          </w:tcPr>
          <w:p w:rsidR="00A37498" w:rsidRPr="00405170" w:rsidRDefault="00A37498" w:rsidP="000118B1">
            <w:pPr>
              <w:ind w:left="-164" w:right="-108"/>
              <w:contextualSpacing/>
              <w:jc w:val="center"/>
              <w:rPr>
                <w:rFonts w:eastAsia="MS Mincho"/>
                <w:lang w:eastAsia="en-US"/>
              </w:rPr>
            </w:pPr>
            <w:r w:rsidRPr="00405170">
              <w:rPr>
                <w:rFonts w:eastAsia="MS Mincho"/>
                <w:lang w:eastAsia="en-US"/>
              </w:rPr>
              <w:t>Расстояние от объекта</w:t>
            </w:r>
          </w:p>
        </w:tc>
        <w:tc>
          <w:tcPr>
            <w:tcW w:w="3686" w:type="dxa"/>
            <w:shd w:val="clear" w:color="auto" w:fill="auto"/>
          </w:tcPr>
          <w:p w:rsidR="00A37498" w:rsidRPr="00405170" w:rsidRDefault="00A37498" w:rsidP="000118B1">
            <w:pPr>
              <w:ind w:left="-108" w:right="-108"/>
              <w:contextualSpacing/>
              <w:jc w:val="center"/>
              <w:rPr>
                <w:rFonts w:eastAsia="MS Mincho"/>
                <w:lang w:eastAsia="en-US"/>
              </w:rPr>
            </w:pPr>
            <w:r w:rsidRPr="00405170">
              <w:rPr>
                <w:rFonts w:eastAsia="MS Mincho"/>
                <w:lang w:eastAsia="en-US"/>
              </w:rPr>
              <w:t>Описание (мощность, объем и т.д.)</w:t>
            </w:r>
          </w:p>
        </w:tc>
      </w:tr>
      <w:tr w:rsidR="00A37498" w:rsidRPr="00405170" w:rsidTr="000118B1">
        <w:tc>
          <w:tcPr>
            <w:tcW w:w="3372" w:type="dxa"/>
            <w:gridSpan w:val="2"/>
            <w:shd w:val="clear" w:color="auto" w:fill="auto"/>
          </w:tcPr>
          <w:p w:rsidR="00A37498" w:rsidRPr="00405170" w:rsidRDefault="00A37498" w:rsidP="000118B1">
            <w:pPr>
              <w:contextualSpacing/>
              <w:rPr>
                <w:rFonts w:eastAsia="MS Mincho"/>
                <w:lang w:eastAsia="en-US"/>
              </w:rPr>
            </w:pPr>
            <w:r w:rsidRPr="00405170">
              <w:rPr>
                <w:rFonts w:eastAsia="MS Mincho"/>
                <w:lang w:eastAsia="en-US"/>
              </w:rPr>
              <w:t>Электроснабжение</w:t>
            </w:r>
          </w:p>
        </w:tc>
        <w:tc>
          <w:tcPr>
            <w:tcW w:w="2187" w:type="dxa"/>
            <w:gridSpan w:val="2"/>
            <w:shd w:val="clear" w:color="auto" w:fill="auto"/>
          </w:tcPr>
          <w:p w:rsidR="00A37498" w:rsidRPr="00405170" w:rsidRDefault="00716456" w:rsidP="00222DA1">
            <w:pPr>
              <w:contextualSpacing/>
              <w:rPr>
                <w:rFonts w:eastAsia="MS Mincho"/>
                <w:lang w:eastAsia="en-US"/>
              </w:rPr>
            </w:pPr>
            <w:r>
              <w:rPr>
                <w:rFonts w:eastAsia="MS Mincho"/>
                <w:lang w:eastAsia="en-US"/>
              </w:rPr>
              <w:t>1,2</w:t>
            </w:r>
            <w:r w:rsidR="00A37498" w:rsidRPr="00405170">
              <w:rPr>
                <w:rFonts w:eastAsia="MS Mincho"/>
                <w:lang w:eastAsia="en-US"/>
              </w:rPr>
              <w:t xml:space="preserve"> км</w:t>
            </w:r>
          </w:p>
        </w:tc>
        <w:tc>
          <w:tcPr>
            <w:tcW w:w="3686" w:type="dxa"/>
            <w:shd w:val="clear" w:color="auto" w:fill="auto"/>
          </w:tcPr>
          <w:p w:rsidR="00A37498" w:rsidRPr="00405170" w:rsidRDefault="004C0A1F" w:rsidP="00716456">
            <w:pPr>
              <w:contextualSpacing/>
              <w:rPr>
                <w:rFonts w:eastAsia="MS Mincho"/>
                <w:lang w:eastAsia="en-US"/>
              </w:rPr>
            </w:pPr>
            <w:r>
              <w:rPr>
                <w:rFonts w:eastAsia="MS Mincho"/>
                <w:lang w:eastAsia="en-US"/>
              </w:rPr>
              <w:t xml:space="preserve">Требуется строительство КЛ – 10кВ длиной </w:t>
            </w:r>
            <w:r w:rsidR="00716456">
              <w:rPr>
                <w:rFonts w:eastAsia="MS Mincho"/>
                <w:lang w:eastAsia="en-US"/>
              </w:rPr>
              <w:t>1</w:t>
            </w:r>
            <w:r>
              <w:rPr>
                <w:rFonts w:eastAsia="MS Mincho"/>
                <w:lang w:eastAsia="en-US"/>
              </w:rPr>
              <w:t>,</w:t>
            </w:r>
            <w:r w:rsidR="00222DA1">
              <w:rPr>
                <w:rFonts w:eastAsia="MS Mincho"/>
                <w:lang w:eastAsia="en-US"/>
              </w:rPr>
              <w:t>2</w:t>
            </w:r>
            <w:r>
              <w:rPr>
                <w:rFonts w:eastAsia="MS Mincho"/>
                <w:lang w:eastAsia="en-US"/>
              </w:rPr>
              <w:t xml:space="preserve"> км и трансформаторной подстанции 10/0</w:t>
            </w:r>
            <w:r w:rsidR="00815D4F">
              <w:rPr>
                <w:rFonts w:eastAsia="MS Mincho"/>
                <w:lang w:eastAsia="en-US"/>
              </w:rPr>
              <w:t>,</w:t>
            </w:r>
            <w:r>
              <w:rPr>
                <w:rFonts w:eastAsia="MS Mincho"/>
                <w:lang w:eastAsia="en-US"/>
              </w:rPr>
              <w:t>4кВ. Предполагаемая выдача мощностей до 400кВА</w:t>
            </w:r>
          </w:p>
        </w:tc>
      </w:tr>
      <w:tr w:rsidR="00A37498" w:rsidRPr="00405170" w:rsidTr="000118B1">
        <w:tc>
          <w:tcPr>
            <w:tcW w:w="3372" w:type="dxa"/>
            <w:gridSpan w:val="2"/>
            <w:shd w:val="clear" w:color="auto" w:fill="auto"/>
          </w:tcPr>
          <w:p w:rsidR="00A37498" w:rsidRPr="00405170" w:rsidRDefault="00A37498" w:rsidP="000118B1">
            <w:pPr>
              <w:contextualSpacing/>
              <w:rPr>
                <w:rFonts w:eastAsia="MS Mincho"/>
                <w:lang w:eastAsia="en-US"/>
              </w:rPr>
            </w:pPr>
            <w:r w:rsidRPr="00405170">
              <w:rPr>
                <w:rFonts w:eastAsia="MS Mincho"/>
                <w:lang w:eastAsia="en-US"/>
              </w:rPr>
              <w:t>Отопление (тепловые сети)</w:t>
            </w:r>
          </w:p>
        </w:tc>
        <w:tc>
          <w:tcPr>
            <w:tcW w:w="2187" w:type="dxa"/>
            <w:gridSpan w:val="2"/>
            <w:shd w:val="clear" w:color="auto" w:fill="auto"/>
          </w:tcPr>
          <w:p w:rsidR="00A37498" w:rsidRPr="00405170" w:rsidRDefault="00716456" w:rsidP="000118B1">
            <w:pPr>
              <w:contextualSpacing/>
              <w:rPr>
                <w:rFonts w:eastAsia="MS Mincho"/>
                <w:lang w:eastAsia="en-US"/>
              </w:rPr>
            </w:pPr>
            <w:r>
              <w:rPr>
                <w:rFonts w:eastAsia="MS Mincho"/>
                <w:lang w:eastAsia="en-US"/>
              </w:rPr>
              <w:t>-</w:t>
            </w:r>
          </w:p>
        </w:tc>
        <w:tc>
          <w:tcPr>
            <w:tcW w:w="3686" w:type="dxa"/>
            <w:shd w:val="clear" w:color="auto" w:fill="auto"/>
          </w:tcPr>
          <w:p w:rsidR="00A37498" w:rsidRPr="00405170" w:rsidRDefault="00A37498" w:rsidP="000118B1">
            <w:pPr>
              <w:contextualSpacing/>
              <w:rPr>
                <w:rFonts w:eastAsia="MS Mincho"/>
                <w:lang w:eastAsia="en-US"/>
              </w:rPr>
            </w:pPr>
          </w:p>
        </w:tc>
      </w:tr>
      <w:tr w:rsidR="00A37498" w:rsidRPr="00405170" w:rsidTr="000118B1">
        <w:tc>
          <w:tcPr>
            <w:tcW w:w="3372" w:type="dxa"/>
            <w:gridSpan w:val="2"/>
            <w:shd w:val="clear" w:color="auto" w:fill="auto"/>
          </w:tcPr>
          <w:p w:rsidR="00A37498" w:rsidRPr="00405170" w:rsidRDefault="00A37498" w:rsidP="000118B1">
            <w:pPr>
              <w:contextualSpacing/>
              <w:rPr>
                <w:rFonts w:eastAsia="MS Mincho"/>
                <w:lang w:eastAsia="en-US"/>
              </w:rPr>
            </w:pPr>
            <w:r w:rsidRPr="00405170">
              <w:rPr>
                <w:rFonts w:eastAsia="MS Mincho"/>
                <w:lang w:eastAsia="en-US"/>
              </w:rPr>
              <w:t>Водоснабжение</w:t>
            </w:r>
          </w:p>
        </w:tc>
        <w:tc>
          <w:tcPr>
            <w:tcW w:w="2187" w:type="dxa"/>
            <w:gridSpan w:val="2"/>
            <w:shd w:val="clear" w:color="auto" w:fill="auto"/>
          </w:tcPr>
          <w:p w:rsidR="00A37498" w:rsidRPr="00405170" w:rsidRDefault="00716456" w:rsidP="00A37498">
            <w:pPr>
              <w:contextualSpacing/>
              <w:rPr>
                <w:rFonts w:eastAsia="MS Mincho"/>
                <w:lang w:eastAsia="en-US"/>
              </w:rPr>
            </w:pPr>
            <w:r>
              <w:rPr>
                <w:rFonts w:eastAsia="MS Mincho"/>
                <w:lang w:eastAsia="en-US"/>
              </w:rPr>
              <w:t>3</w:t>
            </w:r>
            <w:r w:rsidR="00A37498" w:rsidRPr="00405170">
              <w:rPr>
                <w:rFonts w:eastAsia="MS Mincho"/>
                <w:lang w:eastAsia="en-US"/>
              </w:rPr>
              <w:t xml:space="preserve"> км</w:t>
            </w:r>
          </w:p>
        </w:tc>
        <w:tc>
          <w:tcPr>
            <w:tcW w:w="3686" w:type="dxa"/>
            <w:shd w:val="clear" w:color="auto" w:fill="auto"/>
          </w:tcPr>
          <w:p w:rsidR="00A37498" w:rsidRPr="00405170" w:rsidRDefault="00A37498" w:rsidP="000118B1">
            <w:pPr>
              <w:contextualSpacing/>
              <w:rPr>
                <w:rFonts w:eastAsia="MS Mincho"/>
                <w:lang w:eastAsia="en-US"/>
              </w:rPr>
            </w:pPr>
          </w:p>
        </w:tc>
      </w:tr>
      <w:tr w:rsidR="00A37498" w:rsidRPr="00405170" w:rsidTr="000118B1">
        <w:tc>
          <w:tcPr>
            <w:tcW w:w="3372" w:type="dxa"/>
            <w:gridSpan w:val="2"/>
            <w:shd w:val="clear" w:color="auto" w:fill="auto"/>
          </w:tcPr>
          <w:p w:rsidR="00A37498" w:rsidRPr="00405170" w:rsidRDefault="00A37498" w:rsidP="000118B1">
            <w:pPr>
              <w:contextualSpacing/>
              <w:rPr>
                <w:rFonts w:eastAsia="MS Mincho"/>
                <w:lang w:eastAsia="en-US"/>
              </w:rPr>
            </w:pPr>
            <w:r w:rsidRPr="00405170">
              <w:rPr>
                <w:rFonts w:eastAsia="MS Mincho"/>
                <w:lang w:eastAsia="en-US"/>
              </w:rPr>
              <w:t>Канализация</w:t>
            </w:r>
          </w:p>
        </w:tc>
        <w:tc>
          <w:tcPr>
            <w:tcW w:w="2187" w:type="dxa"/>
            <w:gridSpan w:val="2"/>
            <w:shd w:val="clear" w:color="auto" w:fill="auto"/>
          </w:tcPr>
          <w:p w:rsidR="00A37498" w:rsidRPr="00405170" w:rsidRDefault="00716456" w:rsidP="000118B1">
            <w:pPr>
              <w:contextualSpacing/>
              <w:rPr>
                <w:rFonts w:eastAsia="MS Mincho"/>
                <w:lang w:eastAsia="en-US"/>
              </w:rPr>
            </w:pPr>
            <w:r>
              <w:rPr>
                <w:rFonts w:eastAsia="MS Mincho"/>
                <w:lang w:eastAsia="en-US"/>
              </w:rPr>
              <w:t>-</w:t>
            </w:r>
          </w:p>
        </w:tc>
        <w:tc>
          <w:tcPr>
            <w:tcW w:w="3686" w:type="dxa"/>
            <w:shd w:val="clear" w:color="auto" w:fill="auto"/>
          </w:tcPr>
          <w:p w:rsidR="00A37498" w:rsidRPr="00405170" w:rsidRDefault="00A37498" w:rsidP="000118B1">
            <w:pPr>
              <w:contextualSpacing/>
              <w:rPr>
                <w:rFonts w:eastAsia="MS Mincho"/>
                <w:lang w:eastAsia="en-US"/>
              </w:rPr>
            </w:pPr>
          </w:p>
        </w:tc>
      </w:tr>
      <w:tr w:rsidR="00A37498" w:rsidRPr="00405170" w:rsidTr="000118B1">
        <w:trPr>
          <w:trHeight w:val="291"/>
        </w:trPr>
        <w:tc>
          <w:tcPr>
            <w:tcW w:w="3372" w:type="dxa"/>
            <w:gridSpan w:val="2"/>
            <w:shd w:val="clear" w:color="auto" w:fill="auto"/>
          </w:tcPr>
          <w:p w:rsidR="00A37498" w:rsidRPr="00405170" w:rsidRDefault="00A37498" w:rsidP="000118B1">
            <w:pPr>
              <w:contextualSpacing/>
              <w:rPr>
                <w:rFonts w:eastAsia="MS Mincho"/>
                <w:lang w:eastAsia="en-US"/>
              </w:rPr>
            </w:pPr>
            <w:r w:rsidRPr="00405170">
              <w:rPr>
                <w:rFonts w:eastAsia="MS Mincho"/>
                <w:lang w:eastAsia="en-US"/>
              </w:rPr>
              <w:t>Газоснабжение</w:t>
            </w:r>
          </w:p>
        </w:tc>
        <w:tc>
          <w:tcPr>
            <w:tcW w:w="2187" w:type="dxa"/>
            <w:gridSpan w:val="2"/>
            <w:shd w:val="clear" w:color="auto" w:fill="auto"/>
          </w:tcPr>
          <w:p w:rsidR="00A37498" w:rsidRPr="00405170" w:rsidRDefault="00716456" w:rsidP="000118B1">
            <w:pPr>
              <w:contextualSpacing/>
              <w:rPr>
                <w:rFonts w:eastAsia="MS Mincho"/>
                <w:lang w:eastAsia="en-US"/>
              </w:rPr>
            </w:pPr>
            <w:r>
              <w:rPr>
                <w:rFonts w:eastAsia="MS Mincho"/>
                <w:lang w:eastAsia="en-US"/>
              </w:rPr>
              <w:t>-</w:t>
            </w:r>
          </w:p>
        </w:tc>
        <w:tc>
          <w:tcPr>
            <w:tcW w:w="3686" w:type="dxa"/>
            <w:shd w:val="clear" w:color="auto" w:fill="auto"/>
          </w:tcPr>
          <w:p w:rsidR="00A37498" w:rsidRPr="00405170" w:rsidRDefault="00A37498" w:rsidP="000118B1">
            <w:pPr>
              <w:contextualSpacing/>
              <w:rPr>
                <w:rFonts w:eastAsia="MS Mincho"/>
                <w:lang w:eastAsia="en-US"/>
              </w:rPr>
            </w:pPr>
          </w:p>
        </w:tc>
      </w:tr>
      <w:tr w:rsidR="00A37498" w:rsidRPr="00405170" w:rsidTr="000118B1">
        <w:tc>
          <w:tcPr>
            <w:tcW w:w="9245" w:type="dxa"/>
            <w:gridSpan w:val="5"/>
            <w:shd w:val="clear" w:color="auto" w:fill="3366FF"/>
          </w:tcPr>
          <w:p w:rsidR="00A37498" w:rsidRPr="00405170" w:rsidRDefault="00A37498" w:rsidP="000118B1">
            <w:pPr>
              <w:contextualSpacing/>
              <w:jc w:val="center"/>
              <w:rPr>
                <w:rFonts w:eastAsia="MS Mincho"/>
                <w:b/>
                <w:color w:val="FFFFFF"/>
                <w:lang w:eastAsia="en-US"/>
              </w:rPr>
            </w:pPr>
            <w:r w:rsidRPr="00405170">
              <w:rPr>
                <w:rFonts w:eastAsia="MS Mincho"/>
                <w:b/>
                <w:color w:val="FFFFFF"/>
                <w:lang w:eastAsia="en-US"/>
              </w:rPr>
              <w:t>4. Контактная информация</w:t>
            </w:r>
          </w:p>
        </w:tc>
      </w:tr>
      <w:tr w:rsidR="00A37498" w:rsidRPr="00405170" w:rsidTr="000118B1">
        <w:tc>
          <w:tcPr>
            <w:tcW w:w="4851" w:type="dxa"/>
            <w:gridSpan w:val="3"/>
            <w:shd w:val="clear" w:color="auto" w:fill="auto"/>
            <w:vAlign w:val="center"/>
          </w:tcPr>
          <w:p w:rsidR="00A37498" w:rsidRPr="00405170" w:rsidRDefault="00A37498" w:rsidP="000118B1">
            <w:pPr>
              <w:contextualSpacing/>
              <w:rPr>
                <w:rFonts w:eastAsia="MS Mincho"/>
                <w:lang w:eastAsia="en-US"/>
              </w:rPr>
            </w:pPr>
            <w:r w:rsidRPr="00405170">
              <w:rPr>
                <w:rFonts w:eastAsia="MS Mincho"/>
                <w:lang w:eastAsia="en-US"/>
              </w:rPr>
              <w:t>Контактное лицо (должность)</w:t>
            </w:r>
          </w:p>
        </w:tc>
        <w:tc>
          <w:tcPr>
            <w:tcW w:w="4394" w:type="dxa"/>
            <w:gridSpan w:val="2"/>
            <w:shd w:val="clear" w:color="auto" w:fill="auto"/>
          </w:tcPr>
          <w:p w:rsidR="00A37498" w:rsidRPr="00405170" w:rsidRDefault="00A37498" w:rsidP="000118B1">
            <w:pPr>
              <w:contextualSpacing/>
              <w:rPr>
                <w:rFonts w:eastAsia="MS Mincho"/>
                <w:lang w:eastAsia="en-US"/>
              </w:rPr>
            </w:pPr>
            <w:r>
              <w:rPr>
                <w:rFonts w:eastAsia="MS Mincho"/>
                <w:lang w:eastAsia="en-US"/>
              </w:rPr>
              <w:t>Величко Светлана Николаевна</w:t>
            </w:r>
            <w:r w:rsidRPr="00405170">
              <w:rPr>
                <w:rFonts w:eastAsia="MS Mincho"/>
                <w:lang w:eastAsia="en-US"/>
              </w:rPr>
              <w:t xml:space="preserve"> (заместитель председателя Мостовского райисполкома)</w:t>
            </w:r>
          </w:p>
        </w:tc>
      </w:tr>
      <w:tr w:rsidR="00A37498" w:rsidRPr="00405170" w:rsidTr="000118B1">
        <w:tc>
          <w:tcPr>
            <w:tcW w:w="4851" w:type="dxa"/>
            <w:gridSpan w:val="3"/>
            <w:shd w:val="clear" w:color="auto" w:fill="auto"/>
            <w:vAlign w:val="center"/>
          </w:tcPr>
          <w:p w:rsidR="00A37498" w:rsidRPr="00405170" w:rsidRDefault="00A37498" w:rsidP="000118B1">
            <w:pPr>
              <w:contextualSpacing/>
              <w:rPr>
                <w:rFonts w:eastAsia="MS Mincho"/>
                <w:lang w:eastAsia="en-US"/>
              </w:rPr>
            </w:pPr>
            <w:r w:rsidRPr="00405170">
              <w:rPr>
                <w:rFonts w:eastAsia="MS Mincho"/>
                <w:lang w:eastAsia="en-US"/>
              </w:rPr>
              <w:t>Телефон</w:t>
            </w:r>
          </w:p>
        </w:tc>
        <w:tc>
          <w:tcPr>
            <w:tcW w:w="4394" w:type="dxa"/>
            <w:gridSpan w:val="2"/>
            <w:shd w:val="clear" w:color="auto" w:fill="auto"/>
          </w:tcPr>
          <w:p w:rsidR="00A37498" w:rsidRPr="00405170" w:rsidRDefault="00A37498" w:rsidP="00236F4E">
            <w:pPr>
              <w:contextualSpacing/>
              <w:rPr>
                <w:rFonts w:eastAsia="MS Mincho"/>
                <w:lang w:eastAsia="en-US"/>
              </w:rPr>
            </w:pPr>
            <w:r w:rsidRPr="00405170">
              <w:rPr>
                <w:rFonts w:eastAsia="MS Mincho"/>
                <w:lang w:eastAsia="en-US"/>
              </w:rPr>
              <w:t xml:space="preserve">8-01515- </w:t>
            </w:r>
            <w:r w:rsidR="00236F4E">
              <w:rPr>
                <w:rFonts w:eastAsia="MS Mincho"/>
                <w:lang w:eastAsia="en-US"/>
              </w:rPr>
              <w:t>6-44-52</w:t>
            </w:r>
          </w:p>
        </w:tc>
      </w:tr>
      <w:tr w:rsidR="00A37498" w:rsidRPr="00405170" w:rsidTr="000118B1">
        <w:tc>
          <w:tcPr>
            <w:tcW w:w="4851" w:type="dxa"/>
            <w:gridSpan w:val="3"/>
            <w:shd w:val="clear" w:color="auto" w:fill="auto"/>
            <w:vAlign w:val="center"/>
          </w:tcPr>
          <w:p w:rsidR="00A37498" w:rsidRPr="00405170" w:rsidRDefault="00A37498" w:rsidP="000118B1">
            <w:pPr>
              <w:contextualSpacing/>
              <w:rPr>
                <w:rFonts w:eastAsia="MS Mincho"/>
                <w:lang w:eastAsia="en-US"/>
              </w:rPr>
            </w:pPr>
            <w:r w:rsidRPr="00405170">
              <w:rPr>
                <w:rFonts w:eastAsia="MS Mincho"/>
                <w:lang w:eastAsia="en-US"/>
              </w:rPr>
              <w:t>Факс</w:t>
            </w:r>
          </w:p>
        </w:tc>
        <w:tc>
          <w:tcPr>
            <w:tcW w:w="4394" w:type="dxa"/>
            <w:gridSpan w:val="2"/>
            <w:shd w:val="clear" w:color="auto" w:fill="auto"/>
          </w:tcPr>
          <w:p w:rsidR="00A37498" w:rsidRPr="00405170" w:rsidRDefault="00A37498" w:rsidP="00236F4E">
            <w:pPr>
              <w:contextualSpacing/>
              <w:rPr>
                <w:rFonts w:eastAsia="MS Mincho"/>
                <w:lang w:eastAsia="en-US"/>
              </w:rPr>
            </w:pPr>
            <w:r w:rsidRPr="00405170">
              <w:rPr>
                <w:rFonts w:eastAsia="MS Mincho"/>
                <w:lang w:eastAsia="en-US"/>
              </w:rPr>
              <w:t xml:space="preserve">8-01515- </w:t>
            </w:r>
            <w:r w:rsidR="00236F4E">
              <w:rPr>
                <w:rFonts w:eastAsia="MS Mincho"/>
                <w:lang w:eastAsia="en-US"/>
              </w:rPr>
              <w:t>6-44-35</w:t>
            </w:r>
          </w:p>
        </w:tc>
      </w:tr>
      <w:tr w:rsidR="00A37498" w:rsidRPr="00405170" w:rsidTr="00A03B24">
        <w:trPr>
          <w:trHeight w:val="339"/>
        </w:trPr>
        <w:tc>
          <w:tcPr>
            <w:tcW w:w="4851" w:type="dxa"/>
            <w:gridSpan w:val="3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37498" w:rsidRPr="00405170" w:rsidRDefault="00A37498" w:rsidP="000118B1">
            <w:pPr>
              <w:contextualSpacing/>
              <w:rPr>
                <w:rFonts w:eastAsia="MS Mincho"/>
                <w:lang w:eastAsia="en-US"/>
              </w:rPr>
            </w:pPr>
            <w:r w:rsidRPr="00405170">
              <w:rPr>
                <w:rFonts w:eastAsia="MS Mincho"/>
                <w:lang w:eastAsia="en-US"/>
              </w:rPr>
              <w:t>Электронный адрес</w:t>
            </w:r>
          </w:p>
        </w:tc>
        <w:tc>
          <w:tcPr>
            <w:tcW w:w="4394" w:type="dxa"/>
            <w:gridSpan w:val="2"/>
            <w:tcBorders>
              <w:bottom w:val="single" w:sz="4" w:space="0" w:color="auto"/>
            </w:tcBorders>
            <w:shd w:val="clear" w:color="auto" w:fill="auto"/>
          </w:tcPr>
          <w:p w:rsidR="00A37498" w:rsidRPr="00405170" w:rsidRDefault="00A37498" w:rsidP="000118B1">
            <w:pPr>
              <w:contextualSpacing/>
              <w:rPr>
                <w:rFonts w:eastAsia="MS Mincho"/>
                <w:lang w:val="en-US" w:eastAsia="en-US"/>
              </w:rPr>
            </w:pPr>
            <w:r w:rsidRPr="00405170">
              <w:rPr>
                <w:rFonts w:eastAsia="MS Mincho"/>
                <w:lang w:val="en-US" w:eastAsia="en-US"/>
              </w:rPr>
              <w:t xml:space="preserve">Econom_mosty@tut.by </w:t>
            </w:r>
          </w:p>
        </w:tc>
      </w:tr>
    </w:tbl>
    <w:p w:rsidR="00207FC2" w:rsidRDefault="00207FC2"/>
    <w:p w:rsidR="004C0A1F" w:rsidRDefault="004C0A1F"/>
    <w:p w:rsidR="004C0A1F" w:rsidRDefault="004C0A1F"/>
    <w:p w:rsidR="004C0A1F" w:rsidRDefault="004C0A1F"/>
    <w:p w:rsidR="000E7D09" w:rsidRDefault="000E7D09"/>
    <w:p w:rsidR="000E7D09" w:rsidRDefault="000E7D09"/>
    <w:p w:rsidR="000E7D09" w:rsidRDefault="000E7D09"/>
    <w:p w:rsidR="000E7D09" w:rsidRDefault="000E7D09"/>
    <w:p w:rsidR="00D6533B" w:rsidRDefault="00716456">
      <w:bookmarkStart w:id="0" w:name="_GoBack"/>
      <w:r w:rsidRPr="00716456">
        <w:rPr>
          <w:noProof/>
        </w:rPr>
        <w:drawing>
          <wp:inline distT="0" distB="0" distL="0" distR="0">
            <wp:extent cx="5939721" cy="3524250"/>
            <wp:effectExtent l="0" t="0" r="444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821" cy="35266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D6533B" w:rsidSect="00D6533B">
      <w:pgSz w:w="11906" w:h="16838"/>
      <w:pgMar w:top="851" w:right="850" w:bottom="28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MS Gothic">
    <w:altName w:val="ＭＳ ゴシック"/>
    <w:panose1 w:val="020B0609070205080204"/>
    <w:charset w:val="80"/>
    <w:family w:val="modern"/>
    <w:notTrueType/>
    <w:pitch w:val="fixed"/>
    <w:sig w:usb0="00000001" w:usb1="08070000" w:usb2="00000010" w:usb3="00000000" w:csb0="00020000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A226C"/>
    <w:rsid w:val="00080ABA"/>
    <w:rsid w:val="00096469"/>
    <w:rsid w:val="000E7D09"/>
    <w:rsid w:val="00207FC2"/>
    <w:rsid w:val="00222DA1"/>
    <w:rsid w:val="00236F4E"/>
    <w:rsid w:val="00310871"/>
    <w:rsid w:val="003942A7"/>
    <w:rsid w:val="004C0A1F"/>
    <w:rsid w:val="004F56F9"/>
    <w:rsid w:val="00716456"/>
    <w:rsid w:val="00815D4F"/>
    <w:rsid w:val="008F2950"/>
    <w:rsid w:val="009E285E"/>
    <w:rsid w:val="00A03B24"/>
    <w:rsid w:val="00A37498"/>
    <w:rsid w:val="00A379CA"/>
    <w:rsid w:val="00D6533B"/>
    <w:rsid w:val="00F7249C"/>
    <w:rsid w:val="00FA22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14430794-676D-4AEB-81DC-C52A6F7450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3749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88</TotalTime>
  <Pages>2</Pages>
  <Words>218</Words>
  <Characters>1245</Characters>
  <Application>Microsoft Office Word</Application>
  <DocSecurity>0</DocSecurity>
  <Lines>10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1461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Жанна Анатольевна Пецевич</dc:creator>
  <cp:keywords/>
  <dc:description/>
  <cp:lastModifiedBy>Core</cp:lastModifiedBy>
  <cp:revision>20</cp:revision>
  <dcterms:created xsi:type="dcterms:W3CDTF">2019-03-15T05:31:00Z</dcterms:created>
  <dcterms:modified xsi:type="dcterms:W3CDTF">2019-05-28T06:03:00Z</dcterms:modified>
</cp:coreProperties>
</file>